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7" w:rsidRDefault="003C3B07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Eeuwigheidszondag: 30-12-2018</w:t>
      </w:r>
      <w:r w:rsidR="00470BC6"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 om 09:00 en 10:30 uur in de Koepelkerk</w:t>
      </w:r>
    </w:p>
    <w:p w:rsidR="003C3B07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Thema: In vrede gaan</w:t>
      </w:r>
      <w:bookmarkStart w:id="0" w:name="_GoBack"/>
      <w:bookmarkEnd w:id="0"/>
      <w:r w:rsidR="003C3B07"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 (lofzang van Simeon</w:t>
      </w:r>
      <w:r w:rsidR="00D4470C">
        <w:rPr>
          <w:rFonts w:eastAsia="Times New Roman" w:cs="Times New Roman"/>
          <w:bCs/>
          <w:smallCaps/>
          <w:sz w:val="24"/>
          <w:szCs w:val="24"/>
          <w:lang w:eastAsia="nl-NL"/>
        </w:rPr>
        <w:t>: Lucas 2:29-32</w:t>
      </w:r>
      <w:r w:rsidR="003C3B07">
        <w:rPr>
          <w:rFonts w:eastAsia="Times New Roman" w:cs="Times New Roman"/>
          <w:bCs/>
          <w:smallCaps/>
          <w:sz w:val="24"/>
          <w:szCs w:val="24"/>
          <w:lang w:eastAsia="nl-NL"/>
        </w:rPr>
        <w:t>)</w:t>
      </w:r>
    </w:p>
    <w:p w:rsidR="00D4470C" w:rsidRDefault="00D4470C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We willen in deze diensten ook stilstaan bij hen die overleden zijn en voor hen een kaars aansteken </w:t>
      </w:r>
    </w:p>
    <w:p w:rsidR="003C3B07" w:rsidRDefault="003C3B07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</w:p>
    <w:p w:rsidR="006350AA" w:rsidRDefault="005B0D29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bCs/>
          <w:smallCaps/>
          <w:sz w:val="24"/>
          <w:szCs w:val="24"/>
          <w:lang w:eastAsia="nl-NL"/>
        </w:rPr>
        <w:t>Sing</w:t>
      </w:r>
      <w:proofErr w:type="spellEnd"/>
      <w:r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 in:</w:t>
      </w:r>
    </w:p>
    <w:p w:rsidR="00470BC6" w:rsidRPr="00470BC6" w:rsidRDefault="005B0D29" w:rsidP="00470BC6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Opwekking</w:t>
      </w:r>
      <w:r w:rsidR="00470BC6"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 595 ‘Licht van de wereld’</w:t>
      </w:r>
    </w:p>
    <w:p w:rsidR="005B0D29" w:rsidRDefault="005B0D29" w:rsidP="005B0D29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Opwekking </w:t>
      </w:r>
      <w:r w:rsidR="00470BC6">
        <w:rPr>
          <w:rFonts w:eastAsia="Times New Roman" w:cs="Times New Roman"/>
          <w:bCs/>
          <w:smallCaps/>
          <w:sz w:val="24"/>
          <w:szCs w:val="24"/>
          <w:lang w:eastAsia="nl-NL"/>
        </w:rPr>
        <w:t>717 ‘Stil, mijn ziel, wees stil’</w:t>
      </w:r>
    </w:p>
    <w:p w:rsidR="005B0D29" w:rsidRPr="005B0D29" w:rsidRDefault="00470BC6" w:rsidP="005B0D29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Opwekking 559 ‘Schijn met uw licht in mijn hart, Heer’</w:t>
      </w:r>
    </w:p>
    <w:p w:rsidR="006350AA" w:rsidRDefault="005B0D29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Gebed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Schriftlezing: Lucas 2: 22-39</w:t>
      </w:r>
    </w:p>
    <w:p w:rsidR="00470BC6" w:rsidRDefault="00470BC6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Zingen: GK gezang 52 ‘Zo laat Gij, Heer uw knecht’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Overdenking</w:t>
      </w:r>
    </w:p>
    <w:p w:rsidR="006350AA" w:rsidRDefault="0069398F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Luisterlied: Leonard Cohen ‘Halleluja’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Zingen:  Liedboek gezang 103: 1 en 3 ‘De heiligen ons voorgegaan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Herinneringsmoment (met aansteken kaarsen)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Zingen: Sela ‘Ik zal er zijn’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Gebed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Collecte/mededelingen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Zingen</w:t>
      </w:r>
      <w:r w:rsidR="005B0D29"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: Liedboek 390: 1 en 3 ‘ ‘k Wil U o God mijn dank betalen’ 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Zegen</w:t>
      </w:r>
    </w:p>
    <w:p w:rsidR="006350AA" w:rsidRDefault="006350AA" w:rsidP="003C3B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>
        <w:rPr>
          <w:rFonts w:eastAsia="Times New Roman" w:cs="Times New Roman"/>
          <w:bCs/>
          <w:smallCaps/>
          <w:sz w:val="24"/>
          <w:szCs w:val="24"/>
          <w:lang w:eastAsia="nl-NL"/>
        </w:rPr>
        <w:t>Zingen</w:t>
      </w:r>
      <w:r w:rsidR="005B0D29"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: </w:t>
      </w:r>
      <w:r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 </w:t>
      </w:r>
      <w:r w:rsidR="005B0D29">
        <w:rPr>
          <w:rFonts w:eastAsia="Times New Roman" w:cs="Times New Roman"/>
          <w:bCs/>
          <w:smallCaps/>
          <w:sz w:val="24"/>
          <w:szCs w:val="24"/>
          <w:lang w:eastAsia="nl-NL"/>
        </w:rPr>
        <w:t>Opwekking 798 ‘Houd vol’</w:t>
      </w:r>
    </w:p>
    <w:p w:rsidR="008D356C" w:rsidRDefault="008D356C" w:rsidP="008D35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</w:p>
    <w:p w:rsidR="00470BC6" w:rsidRDefault="00470BC6" w:rsidP="008D35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</w:p>
    <w:p w:rsidR="00470BC6" w:rsidRDefault="00470BC6" w:rsidP="008D35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</w:p>
    <w:p w:rsidR="003C3B07" w:rsidRPr="008D356C" w:rsidRDefault="003C3B07" w:rsidP="008D35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mallCaps/>
          <w:sz w:val="24"/>
          <w:szCs w:val="24"/>
          <w:lang w:eastAsia="nl-NL"/>
        </w:rPr>
      </w:pPr>
      <w:r w:rsidRPr="008D356C">
        <w:rPr>
          <w:rFonts w:eastAsia="Times New Roman" w:cs="Times New Roman"/>
          <w:bCs/>
          <w:smallCaps/>
          <w:sz w:val="24"/>
          <w:szCs w:val="24"/>
          <w:lang w:eastAsia="nl-NL"/>
        </w:rPr>
        <w:t xml:space="preserve"> </w:t>
      </w:r>
    </w:p>
    <w:sectPr w:rsidR="003C3B07" w:rsidRPr="008D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387"/>
    <w:multiLevelType w:val="hybridMultilevel"/>
    <w:tmpl w:val="4D482B70"/>
    <w:lvl w:ilvl="0" w:tplc="1B8AFC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F4D"/>
    <w:multiLevelType w:val="hybridMultilevel"/>
    <w:tmpl w:val="3822EDE8"/>
    <w:lvl w:ilvl="0" w:tplc="62A4A032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63B31F4"/>
    <w:multiLevelType w:val="hybridMultilevel"/>
    <w:tmpl w:val="59C65BB4"/>
    <w:lvl w:ilvl="0" w:tplc="F39A00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07"/>
    <w:rsid w:val="002773D8"/>
    <w:rsid w:val="003C3B07"/>
    <w:rsid w:val="003D0DF2"/>
    <w:rsid w:val="00470BC6"/>
    <w:rsid w:val="005B0D29"/>
    <w:rsid w:val="006350AA"/>
    <w:rsid w:val="0069398F"/>
    <w:rsid w:val="008D356C"/>
    <w:rsid w:val="009C0499"/>
    <w:rsid w:val="00D4470C"/>
    <w:rsid w:val="00F5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A533-E7C9-41CB-A453-BA7430E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C3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C3B0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C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C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2018-12-24T11:04:00Z</dcterms:created>
  <dcterms:modified xsi:type="dcterms:W3CDTF">2018-12-27T11:41:00Z</dcterms:modified>
</cp:coreProperties>
</file>