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9F4083">
        <w:rPr>
          <w:rFonts w:eastAsia="Times New Roman" w:cs="Times New Roman"/>
          <w:sz w:val="24"/>
          <w:szCs w:val="24"/>
          <w:lang w:eastAsia="nl-NL"/>
        </w:rPr>
        <w:t>Liturgie zondag 19 maart 2017 om 09:00 en 10:30 uur in de Koepelkerk</w:t>
      </w: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Thema: Wees stil voor God</w:t>
      </w: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Sing-in:</w:t>
      </w: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AB3B27" w:rsidP="009F408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opwekk</w:t>
      </w:r>
      <w:r w:rsidR="009F4083" w:rsidRPr="009F4083">
        <w:rPr>
          <w:rFonts w:eastAsia="Times New Roman" w:cs="Times New Roman"/>
          <w:sz w:val="24"/>
          <w:szCs w:val="24"/>
          <w:lang w:eastAsia="nl-NL"/>
        </w:rPr>
        <w:t>ing 462 ‘Aan uw voeten Heer’ (band)</w:t>
      </w:r>
    </w:p>
    <w:p w:rsidR="00AB3B27" w:rsidRPr="009F4083" w:rsidRDefault="009F4083" w:rsidP="009F408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opwekking 281 ‘</w:t>
      </w:r>
      <w:r w:rsidR="00AB3B27" w:rsidRPr="009F4083">
        <w:rPr>
          <w:rFonts w:eastAsia="Times New Roman" w:cs="Times New Roman"/>
          <w:sz w:val="24"/>
          <w:szCs w:val="24"/>
          <w:lang w:eastAsia="nl-NL"/>
        </w:rPr>
        <w:t>Als e</w:t>
      </w:r>
      <w:r w:rsidRPr="009F4083">
        <w:rPr>
          <w:rFonts w:eastAsia="Times New Roman" w:cs="Times New Roman"/>
          <w:sz w:val="24"/>
          <w:szCs w:val="24"/>
          <w:lang w:eastAsia="nl-NL"/>
        </w:rPr>
        <w:t>en hert dat verlangt naar water’ (band)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 xml:space="preserve">Stilte (om in gebed ons te richt op God) 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AB3B27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AB3B27" w:rsidRPr="00AB3B27">
        <w:rPr>
          <w:rFonts w:eastAsia="Times New Roman" w:cs="Times New Roman"/>
          <w:sz w:val="24"/>
          <w:szCs w:val="24"/>
          <w:lang w:eastAsia="nl-NL"/>
        </w:rPr>
        <w:t>Votum en groet van sela</w:t>
      </w:r>
      <w:r w:rsidRPr="009F4083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Mededeling van overlijden zr. Evy van ’t Hazeveld</w:t>
      </w: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Psalm 62: 1 (orgel)</w:t>
      </w: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Gk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gezang 171: 1 (als begin van het gebed)</w:t>
      </w: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A4260" w:rsidRPr="009F4083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 xml:space="preserve">Koninkrijkregel: </w:t>
      </w:r>
      <w:proofErr w:type="spellStart"/>
      <w:r w:rsidRPr="009F4083">
        <w:rPr>
          <w:rFonts w:eastAsia="Times New Roman" w:cs="Times New Roman"/>
          <w:sz w:val="24"/>
          <w:szCs w:val="24"/>
          <w:lang w:eastAsia="nl-NL"/>
        </w:rPr>
        <w:t>Matteus</w:t>
      </w:r>
      <w:proofErr w:type="spellEnd"/>
      <w:r w:rsidR="000A4260">
        <w:rPr>
          <w:rFonts w:eastAsia="Times New Roman" w:cs="Times New Roman"/>
          <w:sz w:val="24"/>
          <w:szCs w:val="24"/>
          <w:lang w:eastAsia="nl-NL"/>
        </w:rPr>
        <w:t xml:space="preserve"> 18: 1-5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Zingen: Opwekking 86 ‘Ik ben veilig in Jezus’ armen’ (band)</w:t>
      </w:r>
    </w:p>
    <w:p w:rsidR="000A4260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A4260" w:rsidRPr="000A4260" w:rsidRDefault="000A4260" w:rsidP="00AB3B27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>
        <w:rPr>
          <w:rFonts w:eastAsia="Times New Roman" w:cs="Times New Roman"/>
          <w:color w:val="FF0000"/>
          <w:sz w:val="24"/>
          <w:szCs w:val="24"/>
          <w:lang w:eastAsia="nl-NL"/>
        </w:rPr>
        <w:t>(in dienst van 09:00 uur: kinderen KBK)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Schriftlezing: Psalm 131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Zingen: Psalm 131: 1-3 (orgel)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9F4083" w:rsidRPr="00AB3B27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AB3B27" w:rsidRDefault="000A4260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opwekking 717 ‘Stil mijn ziel’ (band)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Gebed</w:t>
      </w: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4083" w:rsidRPr="009F4083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Mededelingen/Collecte</w:t>
      </w:r>
    </w:p>
    <w:p w:rsidR="009F4083" w:rsidRPr="00AB3B27" w:rsidRDefault="009F4083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AB3B27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Zingen NLB 146C 1 en</w:t>
      </w:r>
      <w:r w:rsidRPr="00AB3B27">
        <w:rPr>
          <w:rFonts w:eastAsia="Times New Roman" w:cs="Times New Roman"/>
          <w:sz w:val="24"/>
          <w:szCs w:val="24"/>
          <w:lang w:eastAsia="nl-NL"/>
        </w:rPr>
        <w:t xml:space="preserve"> 7</w:t>
      </w:r>
      <w:r w:rsidR="000A4260">
        <w:rPr>
          <w:rFonts w:eastAsia="Times New Roman" w:cs="Times New Roman"/>
          <w:sz w:val="24"/>
          <w:szCs w:val="24"/>
          <w:lang w:eastAsia="nl-NL"/>
        </w:rPr>
        <w:t>(liedboek 21: 1 en 7)</w:t>
      </w:r>
      <w:r w:rsidRPr="009F4083">
        <w:rPr>
          <w:rFonts w:eastAsia="Times New Roman" w:cs="Times New Roman"/>
          <w:sz w:val="24"/>
          <w:szCs w:val="24"/>
          <w:lang w:eastAsia="nl-NL"/>
        </w:rPr>
        <w:t xml:space="preserve"> – ‘Alles wat adem heeft love de </w:t>
      </w:r>
      <w:proofErr w:type="spellStart"/>
      <w:r w:rsidRPr="009F4083">
        <w:rPr>
          <w:rFonts w:eastAsia="Times New Roman" w:cs="Times New Roman"/>
          <w:sz w:val="24"/>
          <w:szCs w:val="24"/>
          <w:lang w:eastAsia="nl-NL"/>
        </w:rPr>
        <w:t>Here</w:t>
      </w:r>
      <w:proofErr w:type="spellEnd"/>
      <w:r w:rsidRPr="009F4083">
        <w:rPr>
          <w:rFonts w:eastAsia="Times New Roman" w:cs="Times New Roman"/>
          <w:sz w:val="24"/>
          <w:szCs w:val="24"/>
          <w:lang w:eastAsia="nl-NL"/>
        </w:rPr>
        <w:t xml:space="preserve"> (</w:t>
      </w:r>
      <w:r w:rsidR="000A4260">
        <w:rPr>
          <w:rFonts w:eastAsia="Times New Roman" w:cs="Times New Roman"/>
          <w:sz w:val="24"/>
          <w:szCs w:val="24"/>
          <w:lang w:eastAsia="nl-NL"/>
        </w:rPr>
        <w:t>orgel</w:t>
      </w:r>
      <w:r w:rsidR="009F4083" w:rsidRPr="009F4083">
        <w:rPr>
          <w:rFonts w:eastAsia="Times New Roman" w:cs="Times New Roman"/>
          <w:sz w:val="24"/>
          <w:szCs w:val="24"/>
          <w:lang w:eastAsia="nl-NL"/>
        </w:rPr>
        <w:t>)</w:t>
      </w: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9F4083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F4083">
        <w:rPr>
          <w:rFonts w:eastAsia="Times New Roman" w:cs="Times New Roman"/>
          <w:sz w:val="24"/>
          <w:szCs w:val="24"/>
          <w:lang w:eastAsia="nl-NL"/>
        </w:rPr>
        <w:t>Zegen</w:t>
      </w:r>
    </w:p>
    <w:p w:rsidR="00AB3B27" w:rsidRPr="00AB3B27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B3B27" w:rsidRPr="00AB3B27" w:rsidRDefault="00AB3B27" w:rsidP="00AB3B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AB3B27">
        <w:rPr>
          <w:rFonts w:eastAsia="Times New Roman" w:cs="Times New Roman"/>
          <w:sz w:val="24"/>
          <w:szCs w:val="24"/>
          <w:lang w:eastAsia="nl-NL"/>
        </w:rPr>
        <w:t>Singout</w:t>
      </w:r>
      <w:proofErr w:type="spellEnd"/>
      <w:r w:rsidRPr="00AB3B27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AB3B27" w:rsidRPr="000A4260" w:rsidRDefault="000A4260" w:rsidP="000A4260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</w:t>
      </w:r>
      <w:r w:rsidR="00AB3B27" w:rsidRPr="009F4083">
        <w:rPr>
          <w:rFonts w:eastAsia="Times New Roman" w:cs="Times New Roman"/>
          <w:sz w:val="24"/>
          <w:szCs w:val="24"/>
          <w:lang w:eastAsia="nl-NL"/>
        </w:rPr>
        <w:t>In de hemel is de Heer</w:t>
      </w:r>
      <w:r>
        <w:rPr>
          <w:rFonts w:eastAsia="Times New Roman" w:cs="Times New Roman"/>
          <w:sz w:val="24"/>
          <w:szCs w:val="24"/>
          <w:lang w:eastAsia="nl-NL"/>
        </w:rPr>
        <w:t>’ (band)</w:t>
      </w:r>
      <w:r w:rsidRPr="000A4260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AB3B27" w:rsidRPr="009F4083" w:rsidRDefault="000A4260" w:rsidP="00AB3B2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Opwekking 733 ‘10.000 redenen’ (band)</w:t>
      </w:r>
    </w:p>
    <w:p w:rsidR="001E01DC" w:rsidRPr="00AB3B27" w:rsidRDefault="001E01DC"/>
    <w:sectPr w:rsidR="001E01DC" w:rsidRPr="00AB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FCF"/>
    <w:multiLevelType w:val="hybridMultilevel"/>
    <w:tmpl w:val="1046AAD6"/>
    <w:lvl w:ilvl="0" w:tplc="8DD22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D6A"/>
    <w:multiLevelType w:val="hybridMultilevel"/>
    <w:tmpl w:val="86588194"/>
    <w:lvl w:ilvl="0" w:tplc="BB32F6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7"/>
    <w:rsid w:val="00056AE5"/>
    <w:rsid w:val="000A4260"/>
    <w:rsid w:val="001E01DC"/>
    <w:rsid w:val="009F4083"/>
    <w:rsid w:val="00A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2017-03-17T07:47:00Z</dcterms:created>
  <dcterms:modified xsi:type="dcterms:W3CDTF">2017-03-17T07:47:00Z</dcterms:modified>
</cp:coreProperties>
</file>